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4E" w:rsidRDefault="00A07628" w:rsidP="00A07628">
      <w:pPr>
        <w:jc w:val="center"/>
        <w:rPr>
          <w:sz w:val="32"/>
          <w:szCs w:val="32"/>
        </w:rPr>
      </w:pPr>
      <w:r w:rsidRPr="00A07628">
        <w:rPr>
          <w:sz w:val="32"/>
          <w:szCs w:val="32"/>
        </w:rPr>
        <w:t>Regulamin szkolnego konkursu plastycznego „Zwierzę nie jest rzeczą”</w:t>
      </w:r>
    </w:p>
    <w:p w:rsidR="00A07628" w:rsidRDefault="00A07628" w:rsidP="00A07628">
      <w:pPr>
        <w:rPr>
          <w:sz w:val="24"/>
          <w:szCs w:val="24"/>
        </w:rPr>
      </w:pPr>
      <w:r>
        <w:rPr>
          <w:sz w:val="24"/>
          <w:szCs w:val="24"/>
        </w:rPr>
        <w:t xml:space="preserve">Konkurs adresowany jest do uczniów klas </w:t>
      </w:r>
      <w:r w:rsidRPr="00A07628">
        <w:rPr>
          <w:sz w:val="24"/>
          <w:szCs w:val="24"/>
        </w:rPr>
        <w:t>VI-VIII</w:t>
      </w:r>
    </w:p>
    <w:p w:rsidR="00A07628" w:rsidRPr="00A07628" w:rsidRDefault="00A07628" w:rsidP="00A0762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A07628">
        <w:rPr>
          <w:sz w:val="24"/>
          <w:szCs w:val="24"/>
        </w:rPr>
        <w:t>Org</w:t>
      </w:r>
      <w:r>
        <w:rPr>
          <w:sz w:val="24"/>
          <w:szCs w:val="24"/>
        </w:rPr>
        <w:t>anizatorem i fundatorem nagród k</w:t>
      </w:r>
      <w:r w:rsidRPr="00A07628">
        <w:rPr>
          <w:sz w:val="24"/>
          <w:szCs w:val="24"/>
        </w:rPr>
        <w:t xml:space="preserve">onkursu na plakat </w:t>
      </w:r>
      <w:r>
        <w:rPr>
          <w:sz w:val="24"/>
          <w:szCs w:val="24"/>
        </w:rPr>
        <w:t xml:space="preserve">promujący Dni Praw Zwierząt jest Szkoła Podstawowa Nr </w:t>
      </w:r>
      <w:r w:rsidRPr="00A07628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A07628">
        <w:rPr>
          <w:sz w:val="24"/>
          <w:szCs w:val="24"/>
        </w:rPr>
        <w:t>z Oddziałami Integracyjnymi im. Adama Mickiewicza w Zabrzu.</w:t>
      </w:r>
    </w:p>
    <w:p w:rsidR="00A07628" w:rsidRPr="00A07628" w:rsidRDefault="00A07628" w:rsidP="00A07628">
      <w:pPr>
        <w:rPr>
          <w:sz w:val="24"/>
          <w:szCs w:val="24"/>
        </w:rPr>
      </w:pPr>
      <w:r>
        <w:rPr>
          <w:sz w:val="24"/>
          <w:szCs w:val="24"/>
        </w:rPr>
        <w:t>2.K</w:t>
      </w:r>
      <w:r w:rsidRPr="00A07628">
        <w:rPr>
          <w:sz w:val="24"/>
          <w:szCs w:val="24"/>
        </w:rPr>
        <w:t>onkurs jest</w:t>
      </w:r>
      <w:r>
        <w:rPr>
          <w:sz w:val="24"/>
          <w:szCs w:val="24"/>
        </w:rPr>
        <w:t xml:space="preserve"> skierowany do uczniów klas 6,</w:t>
      </w:r>
      <w:r w:rsidRPr="00A07628">
        <w:rPr>
          <w:sz w:val="24"/>
          <w:szCs w:val="24"/>
        </w:rPr>
        <w:t>7</w:t>
      </w:r>
      <w:r>
        <w:rPr>
          <w:sz w:val="24"/>
          <w:szCs w:val="24"/>
        </w:rPr>
        <w:t xml:space="preserve"> i 8  naszej szkoły. Prace  </w:t>
      </w:r>
      <w:r w:rsidR="00980528">
        <w:rPr>
          <w:sz w:val="24"/>
          <w:szCs w:val="24"/>
        </w:rPr>
        <w:t xml:space="preserve">muszą być </w:t>
      </w:r>
      <w:r>
        <w:rPr>
          <w:sz w:val="24"/>
          <w:szCs w:val="24"/>
        </w:rPr>
        <w:t>wykonane samodzielnie.</w:t>
      </w:r>
    </w:p>
    <w:p w:rsidR="00A07628" w:rsidRDefault="00980528" w:rsidP="00A0762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07628" w:rsidRPr="00A07628">
        <w:rPr>
          <w:sz w:val="24"/>
          <w:szCs w:val="24"/>
        </w:rPr>
        <w:t>Celem konkursu jest:</w:t>
      </w:r>
    </w:p>
    <w:p w:rsidR="00A07628" w:rsidRDefault="00A07628" w:rsidP="00A07628">
      <w:pPr>
        <w:pStyle w:val="Akapitzlist"/>
        <w:numPr>
          <w:ilvl w:val="0"/>
          <w:numId w:val="2"/>
        </w:numPr>
      </w:pPr>
      <w:r>
        <w:t>rozwój zainteresowań i talentów plastycznych</w:t>
      </w:r>
    </w:p>
    <w:p w:rsidR="00A07628" w:rsidRDefault="00A07628" w:rsidP="00A07628">
      <w:pPr>
        <w:pStyle w:val="Akapitzlist"/>
        <w:numPr>
          <w:ilvl w:val="0"/>
          <w:numId w:val="2"/>
        </w:numPr>
      </w:pPr>
      <w:r w:rsidRPr="00A07628">
        <w:t>upowszechnienie ró</w:t>
      </w:r>
      <w:r>
        <w:t>żnorodnych technik plastycznych</w:t>
      </w:r>
    </w:p>
    <w:p w:rsidR="000B7E54" w:rsidRDefault="000B7E54" w:rsidP="000B7E54">
      <w:pPr>
        <w:pStyle w:val="Akapitzlist"/>
        <w:numPr>
          <w:ilvl w:val="0"/>
          <w:numId w:val="2"/>
        </w:numPr>
      </w:pPr>
      <w:r w:rsidRPr="000B7E54">
        <w:t>rozbudzanie wyobraźni or</w:t>
      </w:r>
      <w:r>
        <w:t>az kreatywnego myślenia dziecka</w:t>
      </w:r>
    </w:p>
    <w:p w:rsidR="00A07628" w:rsidRDefault="00A07628" w:rsidP="00A07628">
      <w:pPr>
        <w:pStyle w:val="Akapitzlist"/>
        <w:numPr>
          <w:ilvl w:val="0"/>
          <w:numId w:val="2"/>
        </w:numPr>
      </w:pPr>
      <w:r>
        <w:t xml:space="preserve">pogłębienie świadomości i postaw </w:t>
      </w:r>
      <w:r w:rsidR="00980528">
        <w:t>empatii wobec potrzebujących zwierząt</w:t>
      </w:r>
    </w:p>
    <w:p w:rsidR="00DE1893" w:rsidRDefault="000B7E54" w:rsidP="00A07628">
      <w:pPr>
        <w:pStyle w:val="Akapitzlist"/>
        <w:numPr>
          <w:ilvl w:val="0"/>
          <w:numId w:val="2"/>
        </w:numPr>
      </w:pPr>
      <w:r>
        <w:t>uwrażliwienie</w:t>
      </w:r>
      <w:r w:rsidR="00DE1893">
        <w:t xml:space="preserve"> na krzywdę zwierząt</w:t>
      </w:r>
    </w:p>
    <w:p w:rsidR="00980528" w:rsidRDefault="00980528" w:rsidP="000B7E54">
      <w:pPr>
        <w:spacing w:line="240" w:lineRule="auto"/>
      </w:pPr>
      <w:r>
        <w:t>4.</w:t>
      </w:r>
      <w:r w:rsidRPr="00980528">
        <w:t xml:space="preserve"> Przedmiotem konkursu jest wykonanie plakatu </w:t>
      </w:r>
      <w:r w:rsidR="00DE1893">
        <w:t>promującego Dzień</w:t>
      </w:r>
      <w:r>
        <w:t xml:space="preserve"> Praw Zwierząt</w:t>
      </w:r>
    </w:p>
    <w:p w:rsidR="00980528" w:rsidRDefault="00980528" w:rsidP="000B7E54">
      <w:pPr>
        <w:spacing w:line="240" w:lineRule="auto"/>
      </w:pPr>
      <w:r>
        <w:t>5.</w:t>
      </w:r>
      <w:r w:rsidRPr="00980528">
        <w:t xml:space="preserve"> </w:t>
      </w:r>
      <w:r>
        <w:t>Warunki uczestnictwa:</w:t>
      </w:r>
    </w:p>
    <w:p w:rsidR="00980528" w:rsidRDefault="00DE1893" w:rsidP="000B7E54">
      <w:pPr>
        <w:spacing w:line="240" w:lineRule="auto"/>
      </w:pPr>
      <w:r>
        <w:t>– przystąpienie do k</w:t>
      </w:r>
      <w:r w:rsidR="00980528">
        <w:t xml:space="preserve">onkursu jest równoznaczne </w:t>
      </w:r>
      <w:r w:rsidR="000B7E54">
        <w:t>z akceptacją r</w:t>
      </w:r>
      <w:r w:rsidR="00980528">
        <w:t>egulaminu przez uczestnika,</w:t>
      </w:r>
    </w:p>
    <w:p w:rsidR="00980528" w:rsidRDefault="00980528" w:rsidP="000B7E54">
      <w:pPr>
        <w:spacing w:line="240" w:lineRule="auto"/>
      </w:pPr>
      <w:r>
        <w:t>– do konkursu można zgłaszać wyłącznie prace, które dotychczas nie były publikowane i zgłaszane do innych konkursów,</w:t>
      </w:r>
    </w:p>
    <w:p w:rsidR="00980528" w:rsidRDefault="00980528" w:rsidP="000B7E54">
      <w:pPr>
        <w:spacing w:line="240" w:lineRule="auto"/>
      </w:pPr>
      <w:r>
        <w:t xml:space="preserve">– praca formatu A3, </w:t>
      </w:r>
      <w:r w:rsidR="00F71CDB">
        <w:t xml:space="preserve">A4 </w:t>
      </w:r>
      <w:r>
        <w:t>w orientacji pionowej lub poziomej,</w:t>
      </w:r>
      <w:bookmarkStart w:id="0" w:name="_GoBack"/>
      <w:bookmarkEnd w:id="0"/>
    </w:p>
    <w:p w:rsidR="00980528" w:rsidRDefault="00980528" w:rsidP="000B7E54">
      <w:pPr>
        <w:spacing w:line="240" w:lineRule="auto"/>
      </w:pPr>
      <w:r>
        <w:t>– na odwrocie mają się znaleźć: imię i nazwisko autora,</w:t>
      </w:r>
      <w:r w:rsidR="007A4070">
        <w:t xml:space="preserve"> imię i nazwisko</w:t>
      </w:r>
      <w:r>
        <w:t xml:space="preserve"> opiekuna</w:t>
      </w:r>
    </w:p>
    <w:p w:rsidR="00980528" w:rsidRDefault="00980528" w:rsidP="000B7E54">
      <w:pPr>
        <w:spacing w:line="240" w:lineRule="auto"/>
      </w:pPr>
      <w:r>
        <w:t>– organizator zastrzega sobie prawo do opublikowania całości lub fragmentów pracy konkursowej</w:t>
      </w:r>
    </w:p>
    <w:p w:rsidR="00980528" w:rsidRDefault="00980528" w:rsidP="000B7E54">
      <w:pPr>
        <w:spacing w:line="240" w:lineRule="auto"/>
      </w:pPr>
      <w:r>
        <w:t>w dowolnej formie bez honorarium za prawa autorskie</w:t>
      </w:r>
    </w:p>
    <w:p w:rsidR="00980528" w:rsidRDefault="00980528" w:rsidP="000B7E54">
      <w:pPr>
        <w:spacing w:line="240" w:lineRule="auto"/>
      </w:pPr>
      <w:r>
        <w:t>– protokół, który powstanie po wyłonieniu laureatów będzie zawierał nast</w:t>
      </w:r>
      <w:r w:rsidR="00DE1893">
        <w:t>ępujące dane: imiona, nazwiska,</w:t>
      </w:r>
      <w:r w:rsidR="000B7E54">
        <w:t xml:space="preserve"> </w:t>
      </w:r>
      <w:r w:rsidR="00DE1893">
        <w:t>klasy uczniów oraz miejsce które zajął</w:t>
      </w:r>
    </w:p>
    <w:p w:rsidR="00980528" w:rsidRDefault="00980528" w:rsidP="000B7E54">
      <w:pPr>
        <w:spacing w:line="240" w:lineRule="auto"/>
      </w:pPr>
      <w:r>
        <w:t>6.Techn</w:t>
      </w:r>
      <w:r w:rsidR="00DE1893">
        <w:t>ika</w:t>
      </w:r>
      <w:r>
        <w:t xml:space="preserve"> wykonania prac: rysunek, malarstwo, collage, techniki mieszane.</w:t>
      </w:r>
    </w:p>
    <w:p w:rsidR="00980528" w:rsidRDefault="00980528" w:rsidP="000B7E54">
      <w:pPr>
        <w:spacing w:line="240" w:lineRule="auto"/>
      </w:pPr>
      <w:r>
        <w:t>7.Termin i miejsce dostarczenia prac:</w:t>
      </w:r>
    </w:p>
    <w:p w:rsidR="00980528" w:rsidRDefault="00980528" w:rsidP="000B7E54">
      <w:pPr>
        <w:spacing w:line="240" w:lineRule="auto"/>
      </w:pPr>
      <w:r>
        <w:t>Plakaty należy składać do</w:t>
      </w:r>
      <w:r w:rsidR="00DE1893">
        <w:t xml:space="preserve"> 17</w:t>
      </w:r>
      <w:r w:rsidR="007A4070">
        <w:t>.05.2022 r</w:t>
      </w:r>
      <w:r>
        <w:t>.</w:t>
      </w:r>
      <w:r w:rsidR="007A4070">
        <w:t xml:space="preserve"> do nauczycieli p. Małgorzaty </w:t>
      </w:r>
      <w:proofErr w:type="spellStart"/>
      <w:r w:rsidR="007A4070">
        <w:t>Dziemidok</w:t>
      </w:r>
      <w:proofErr w:type="spellEnd"/>
      <w:r w:rsidR="007A4070">
        <w:t xml:space="preserve"> i  p. Katarzyny </w:t>
      </w:r>
      <w:proofErr w:type="spellStart"/>
      <w:r w:rsidR="007A4070">
        <w:t>Tenerowicz</w:t>
      </w:r>
      <w:proofErr w:type="spellEnd"/>
    </w:p>
    <w:p w:rsidR="00980528" w:rsidRDefault="007A4070" w:rsidP="000B7E54">
      <w:pPr>
        <w:spacing w:line="240" w:lineRule="auto"/>
      </w:pPr>
      <w:r>
        <w:t>8.</w:t>
      </w:r>
      <w:r w:rsidR="00E705C1">
        <w:t>Wyłonienie laureatów k</w:t>
      </w:r>
      <w:r w:rsidR="00980528">
        <w:t>onkursu:</w:t>
      </w:r>
    </w:p>
    <w:p w:rsidR="00980528" w:rsidRDefault="007A4070" w:rsidP="000B7E54">
      <w:pPr>
        <w:spacing w:line="240" w:lineRule="auto"/>
      </w:pPr>
      <w:r>
        <w:t xml:space="preserve">Plakaty </w:t>
      </w:r>
      <w:r w:rsidR="00980528">
        <w:t>za</w:t>
      </w:r>
      <w:r w:rsidR="00DE1893">
        <w:t>kwalifikowane do udziału w k</w:t>
      </w:r>
      <w:r w:rsidR="00980528">
        <w:t xml:space="preserve">onkursie oceni komisja składająca się z nauczycieli </w:t>
      </w:r>
      <w:r>
        <w:t xml:space="preserve">w składzie p. Małgorzata </w:t>
      </w:r>
      <w:proofErr w:type="spellStart"/>
      <w:r>
        <w:t>Dziemidok</w:t>
      </w:r>
      <w:proofErr w:type="spellEnd"/>
      <w:r>
        <w:t xml:space="preserve">, p. Katarzyna </w:t>
      </w:r>
      <w:proofErr w:type="spellStart"/>
      <w:r>
        <w:t>Tenerowicz</w:t>
      </w:r>
      <w:proofErr w:type="spellEnd"/>
      <w:r>
        <w:t xml:space="preserve"> i p. Katarzyna Kasprzyk. </w:t>
      </w:r>
      <w:r w:rsidR="00DE1893">
        <w:t>Jury wyłoni zwycięzców k</w:t>
      </w:r>
      <w:r w:rsidR="00980528">
        <w:t>onkursu. Na zwycięzców czekają dyplomy i nagrody.</w:t>
      </w:r>
    </w:p>
    <w:p w:rsidR="00980528" w:rsidRDefault="00980528" w:rsidP="00980528"/>
    <w:p w:rsidR="00980528" w:rsidRDefault="00980528" w:rsidP="00980528"/>
    <w:sectPr w:rsidR="0098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E94"/>
    <w:multiLevelType w:val="hybridMultilevel"/>
    <w:tmpl w:val="7D1C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C6C51"/>
    <w:multiLevelType w:val="hybridMultilevel"/>
    <w:tmpl w:val="6F207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28"/>
    <w:rsid w:val="000B7E54"/>
    <w:rsid w:val="007A4070"/>
    <w:rsid w:val="0091564E"/>
    <w:rsid w:val="00980528"/>
    <w:rsid w:val="00A07628"/>
    <w:rsid w:val="00DE1893"/>
    <w:rsid w:val="00E705C1"/>
    <w:rsid w:val="00F7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7628"/>
    <w:rPr>
      <w:b/>
      <w:bCs/>
    </w:rPr>
  </w:style>
  <w:style w:type="paragraph" w:styleId="Akapitzlist">
    <w:name w:val="List Paragraph"/>
    <w:basedOn w:val="Normalny"/>
    <w:uiPriority w:val="34"/>
    <w:qFormat/>
    <w:rsid w:val="00A07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7628"/>
    <w:rPr>
      <w:b/>
      <w:bCs/>
    </w:rPr>
  </w:style>
  <w:style w:type="paragraph" w:styleId="Akapitzlist">
    <w:name w:val="List Paragraph"/>
    <w:basedOn w:val="Normalny"/>
    <w:uiPriority w:val="34"/>
    <w:qFormat/>
    <w:rsid w:val="00A0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2022-04-27T08:14:00Z</cp:lastPrinted>
  <dcterms:created xsi:type="dcterms:W3CDTF">2022-04-26T18:42:00Z</dcterms:created>
  <dcterms:modified xsi:type="dcterms:W3CDTF">2022-05-04T06:27:00Z</dcterms:modified>
</cp:coreProperties>
</file>